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88" w:rsidRDefault="00B037D0" w:rsidP="008B0AF8">
      <w:pPr>
        <w:jc w:val="center"/>
        <w:rPr>
          <w:sz w:val="28"/>
          <w:szCs w:val="28"/>
        </w:rPr>
      </w:pPr>
      <w:r w:rsidRPr="00353B34">
        <w:rPr>
          <w:sz w:val="28"/>
          <w:szCs w:val="28"/>
        </w:rPr>
        <w:t xml:space="preserve">                                                             </w:t>
      </w:r>
    </w:p>
    <w:p w:rsidR="00B037D0" w:rsidRPr="00353B34" w:rsidRDefault="00266388" w:rsidP="0026638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037D0" w:rsidRPr="00353B34">
        <w:rPr>
          <w:sz w:val="28"/>
          <w:szCs w:val="28"/>
        </w:rPr>
        <w:t xml:space="preserve">«Воспитание – великое дело:                                                                                         </w:t>
      </w:r>
    </w:p>
    <w:p w:rsidR="00B037D0" w:rsidRPr="00353B34" w:rsidRDefault="00B037D0" w:rsidP="00266388">
      <w:pPr>
        <w:tabs>
          <w:tab w:val="left" w:pos="5205"/>
        </w:tabs>
        <w:spacing w:after="0" w:line="240" w:lineRule="auto"/>
        <w:jc w:val="right"/>
        <w:rPr>
          <w:sz w:val="28"/>
          <w:szCs w:val="28"/>
        </w:rPr>
      </w:pPr>
      <w:r w:rsidRPr="00353B34">
        <w:rPr>
          <w:sz w:val="28"/>
          <w:szCs w:val="28"/>
        </w:rPr>
        <w:tab/>
        <w:t>Им решается участь человека»</w:t>
      </w:r>
    </w:p>
    <w:p w:rsidR="00B037D0" w:rsidRDefault="00B037D0" w:rsidP="00266388">
      <w:pPr>
        <w:tabs>
          <w:tab w:val="left" w:pos="6900"/>
        </w:tabs>
        <w:spacing w:after="0"/>
        <w:jc w:val="right"/>
        <w:rPr>
          <w:sz w:val="28"/>
          <w:szCs w:val="28"/>
        </w:rPr>
      </w:pPr>
      <w:r w:rsidRPr="00353B34">
        <w:rPr>
          <w:sz w:val="28"/>
          <w:szCs w:val="28"/>
        </w:rPr>
        <w:tab/>
        <w:t>Белинский В. Г.</w:t>
      </w:r>
    </w:p>
    <w:p w:rsidR="00266388" w:rsidRPr="00353B34" w:rsidRDefault="00266388" w:rsidP="00266388">
      <w:pPr>
        <w:tabs>
          <w:tab w:val="left" w:pos="6900"/>
        </w:tabs>
        <w:spacing w:after="0"/>
        <w:jc w:val="right"/>
        <w:rPr>
          <w:sz w:val="28"/>
          <w:szCs w:val="28"/>
        </w:rPr>
      </w:pPr>
    </w:p>
    <w:p w:rsidR="00B037D0" w:rsidRPr="00592EE5" w:rsidRDefault="00B037D0" w:rsidP="00266388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6388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592EE5">
        <w:rPr>
          <w:sz w:val="28"/>
          <w:szCs w:val="28"/>
        </w:rPr>
        <w:t xml:space="preserve">аступает новый день. Я спешу на работу. Открываю дверь, вхожу в группу. Сейчас  здесь тихо. Меня встречают игрушки. Они чинно сидят по своим местам и, кажется, вместе со мной ждут, что вот – вот откроется дверь и в воздухе зазвенят голоса детей.  И вскоре голоса начинают звенеть тонкими ручейками, постепенно превращаясь в шум полноводной бурлящей реки. Каждый ребенок спешит поделиться тем, что произошло у него за вечер, что узнал нового, чему научился. Все они такие разные: веселые и грустные, любопытные и такие, которых еще предстоит «зажечь», «завоеватели» и «мирные жители». И так хочется не погасить огонек в их глазах, чтобы они не разучились спрашивать «почему?», «зачем?», «а как это сделать? </w:t>
      </w:r>
    </w:p>
    <w:p w:rsidR="00B037D0" w:rsidRPr="00592EE5" w:rsidRDefault="00B037D0" w:rsidP="00266388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592EE5">
        <w:rPr>
          <w:sz w:val="28"/>
          <w:szCs w:val="28"/>
        </w:rPr>
        <w:t xml:space="preserve">  </w:t>
      </w:r>
      <w:r w:rsidR="00266388">
        <w:rPr>
          <w:sz w:val="28"/>
          <w:szCs w:val="28"/>
        </w:rPr>
        <w:tab/>
      </w:r>
      <w:r w:rsidRPr="00592EE5">
        <w:rPr>
          <w:sz w:val="28"/>
          <w:szCs w:val="28"/>
        </w:rPr>
        <w:t xml:space="preserve">Современные требования воспитания детей основаны на гуманистическом подходе к детям. Об этом же в своих трудах говорил еще </w:t>
      </w:r>
      <w:r w:rsidR="00266388">
        <w:rPr>
          <w:sz w:val="28"/>
          <w:szCs w:val="28"/>
        </w:rPr>
        <w:t xml:space="preserve"> </w:t>
      </w:r>
      <w:r w:rsidRPr="00592EE5">
        <w:rPr>
          <w:sz w:val="28"/>
          <w:szCs w:val="28"/>
        </w:rPr>
        <w:t>В. А. Сухомлинский. Он считал, что без веры в ребенка, без доверия к нему все методы воспитания  несостоятельны. И я полностью разделяю это мнение.</w:t>
      </w:r>
    </w:p>
    <w:p w:rsidR="00B037D0" w:rsidRPr="00592EE5" w:rsidRDefault="00266388" w:rsidP="00266388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37D0" w:rsidRPr="00592EE5">
        <w:rPr>
          <w:sz w:val="28"/>
          <w:szCs w:val="28"/>
        </w:rPr>
        <w:t>Профессия педагога не относится к категории профессий «утром пришёл на работу» - «вечером ушёл с работы». В повседневной жизни, в быту с педагога двойной спрос. Что простится любому человеку, не простится педагогу. Ты постоянно на виду. На тебя смотрят, оценивают: достоин или нет, ты такого звания.  Эта профессия буквально «врастает» в тебя. Даже уходя с работы, педагог продолжает быт педагогом, решает ту или иную задачу, выискивает, что- то интересное, чем можно увлечь детей, чтобы день прошел интересно и с пользой, как найти подход к очередному «озорнику» или «</w:t>
      </w:r>
      <w:proofErr w:type="spellStart"/>
      <w:r w:rsidR="00B037D0" w:rsidRPr="00592EE5">
        <w:rPr>
          <w:sz w:val="28"/>
          <w:szCs w:val="28"/>
        </w:rPr>
        <w:t>нехочухе</w:t>
      </w:r>
      <w:proofErr w:type="spellEnd"/>
      <w:r w:rsidR="00B037D0" w:rsidRPr="00592EE5">
        <w:rPr>
          <w:sz w:val="28"/>
          <w:szCs w:val="28"/>
        </w:rPr>
        <w:t>», как найти отклик в сердцах родителей. Опять же обращусь к В. А. Сухомлинскому, который считал, что педагог должен обладать умением глубоко вникнуть в сущность педагогического явления.  Педагог должен быть психологом, иначе не получится наладить полноценное общение со всеми детьми и их родителями. Это очень не просто. Но все трудности в работе забываются, когда ты видишь радость в глазах детей, их улыбки. Когда встречаешь отклик и понимание в сердцах родителей.</w:t>
      </w:r>
    </w:p>
    <w:p w:rsidR="00266388" w:rsidRDefault="00B037D0" w:rsidP="00266388">
      <w:pPr>
        <w:tabs>
          <w:tab w:val="left" w:pos="6900"/>
        </w:tabs>
        <w:spacing w:after="0" w:line="240" w:lineRule="auto"/>
        <w:jc w:val="both"/>
        <w:rPr>
          <w:sz w:val="28"/>
          <w:szCs w:val="28"/>
        </w:rPr>
      </w:pPr>
      <w:r w:rsidRPr="00592EE5">
        <w:rPr>
          <w:sz w:val="28"/>
          <w:szCs w:val="28"/>
        </w:rPr>
        <w:t xml:space="preserve">           От детей часто слышишь: «Давай поиграем». Поэтому в нашей группе игра – самое главное занятие детей. В игре</w:t>
      </w:r>
      <w:r>
        <w:rPr>
          <w:sz w:val="28"/>
          <w:szCs w:val="28"/>
        </w:rPr>
        <w:t xml:space="preserve"> дети и учатся, и развиваются, </w:t>
      </w:r>
      <w:r w:rsidRPr="00592EE5">
        <w:rPr>
          <w:sz w:val="28"/>
          <w:szCs w:val="28"/>
        </w:rPr>
        <w:t xml:space="preserve"> социализируются. Главная задача – вовлечь в игру всех детей. </w:t>
      </w:r>
    </w:p>
    <w:p w:rsidR="00266388" w:rsidRDefault="00266388" w:rsidP="00266388">
      <w:pPr>
        <w:tabs>
          <w:tab w:val="left" w:pos="6900"/>
        </w:tabs>
        <w:spacing w:after="0" w:line="240" w:lineRule="auto"/>
        <w:jc w:val="both"/>
        <w:rPr>
          <w:sz w:val="28"/>
          <w:szCs w:val="28"/>
        </w:rPr>
      </w:pPr>
    </w:p>
    <w:p w:rsidR="00266388" w:rsidRDefault="00266388" w:rsidP="00266388">
      <w:pPr>
        <w:tabs>
          <w:tab w:val="left" w:pos="6900"/>
        </w:tabs>
        <w:spacing w:after="0" w:line="240" w:lineRule="auto"/>
        <w:jc w:val="both"/>
        <w:rPr>
          <w:sz w:val="28"/>
          <w:szCs w:val="28"/>
        </w:rPr>
      </w:pPr>
    </w:p>
    <w:p w:rsidR="00266388" w:rsidRDefault="00266388" w:rsidP="00266388">
      <w:pPr>
        <w:tabs>
          <w:tab w:val="left" w:pos="6900"/>
        </w:tabs>
        <w:spacing w:after="0" w:line="240" w:lineRule="auto"/>
        <w:jc w:val="both"/>
        <w:rPr>
          <w:sz w:val="28"/>
          <w:szCs w:val="28"/>
        </w:rPr>
      </w:pPr>
    </w:p>
    <w:p w:rsidR="00B037D0" w:rsidRPr="00592EE5" w:rsidRDefault="00B037D0" w:rsidP="00266388">
      <w:pPr>
        <w:tabs>
          <w:tab w:val="left" w:pos="6900"/>
        </w:tabs>
        <w:spacing w:after="0" w:line="240" w:lineRule="auto"/>
        <w:jc w:val="both"/>
        <w:rPr>
          <w:sz w:val="28"/>
          <w:szCs w:val="28"/>
        </w:rPr>
      </w:pPr>
      <w:r w:rsidRPr="00592EE5">
        <w:rPr>
          <w:sz w:val="28"/>
          <w:szCs w:val="28"/>
        </w:rPr>
        <w:t xml:space="preserve">Прожить день вместе с детьми так, чтобы, на вопрос родителей: «Как прошел день?» услышать ответ: «Замечательно!» Я рада. День прошел не зря. </w:t>
      </w:r>
    </w:p>
    <w:p w:rsidR="00B037D0" w:rsidRPr="00592EE5" w:rsidRDefault="00B037D0" w:rsidP="00266388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592EE5">
        <w:rPr>
          <w:sz w:val="28"/>
          <w:szCs w:val="28"/>
        </w:rPr>
        <w:t xml:space="preserve">    </w:t>
      </w:r>
      <w:r w:rsidR="00266388">
        <w:rPr>
          <w:sz w:val="28"/>
          <w:szCs w:val="28"/>
        </w:rPr>
        <w:tab/>
      </w:r>
      <w:r w:rsidRPr="00592EE5">
        <w:rPr>
          <w:sz w:val="28"/>
          <w:szCs w:val="28"/>
        </w:rPr>
        <w:t xml:space="preserve">Но   профессия  педагога полна не только радостного и плодотворного общения, но и, как и всякая работа с людьми, полна огорчений и «падений». В такие минуты самое главное не опустить руки, собраться и постараться сделать свою неудачу первой ступенькой к успеху. Для этого нужно постоянно учиться.  Ведь еще  Конфуций считал, что «кто постигает новое, лелея старое, тот может быть учителем».  Каждый педагог - это вечный прилежный ученик. Чтобы научить чему – то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другог</w:t>
      </w:r>
      <w:r w:rsidRPr="00592EE5">
        <w:rPr>
          <w:sz w:val="28"/>
          <w:szCs w:val="28"/>
        </w:rPr>
        <w:t>о</w:t>
      </w:r>
      <w:proofErr w:type="gramEnd"/>
      <w:r w:rsidRPr="00592EE5">
        <w:rPr>
          <w:sz w:val="28"/>
          <w:szCs w:val="28"/>
        </w:rPr>
        <w:t>, нужно много знать и уметь самому. И чем больше ты знаешь и умеешь, тем интереснее с тобой тем, кто тебя окружает. Педагог обязан идти в ногу со временем, не отставать от молодых всезнающих родителей. Он обязан постоянно учиться у своих коллег, детей,  родителей.</w:t>
      </w:r>
      <w:bookmarkStart w:id="0" w:name="_GoBack"/>
      <w:bookmarkEnd w:id="0"/>
    </w:p>
    <w:p w:rsidR="00B037D0" w:rsidRPr="00592EE5" w:rsidRDefault="00B037D0" w:rsidP="00266388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592EE5">
        <w:rPr>
          <w:sz w:val="28"/>
          <w:szCs w:val="28"/>
        </w:rPr>
        <w:t xml:space="preserve">    </w:t>
      </w:r>
      <w:r w:rsidR="00266388">
        <w:rPr>
          <w:sz w:val="28"/>
          <w:szCs w:val="28"/>
        </w:rPr>
        <w:tab/>
      </w:r>
      <w:r w:rsidRPr="00592EE5">
        <w:rPr>
          <w:sz w:val="28"/>
          <w:szCs w:val="28"/>
        </w:rPr>
        <w:t xml:space="preserve"> Подошел к концу рабочий день.  Последний ручеёк – голосок затихает  за дверью. В группе опять тишина. Снова только игрушки смотрят на меня. Этот рабочий день подошел к концу. Что  принесет с собой </w:t>
      </w:r>
      <w:proofErr w:type="gramStart"/>
      <w:r w:rsidRPr="00592EE5">
        <w:rPr>
          <w:sz w:val="28"/>
          <w:szCs w:val="28"/>
        </w:rPr>
        <w:t>новый</w:t>
      </w:r>
      <w:proofErr w:type="gramEnd"/>
      <w:r w:rsidRPr="00592EE5">
        <w:rPr>
          <w:sz w:val="28"/>
          <w:szCs w:val="28"/>
        </w:rPr>
        <w:t>?</w:t>
      </w:r>
    </w:p>
    <w:p w:rsidR="00B037D0" w:rsidRPr="00592EE5" w:rsidRDefault="00B037D0" w:rsidP="00266388">
      <w:pPr>
        <w:tabs>
          <w:tab w:val="left" w:pos="6900"/>
        </w:tabs>
        <w:spacing w:after="0"/>
        <w:rPr>
          <w:sz w:val="28"/>
          <w:szCs w:val="28"/>
        </w:rPr>
      </w:pPr>
    </w:p>
    <w:p w:rsidR="00B037D0" w:rsidRDefault="00B037D0" w:rsidP="00D2423A">
      <w:pPr>
        <w:tabs>
          <w:tab w:val="left" w:pos="6900"/>
        </w:tabs>
        <w:rPr>
          <w:sz w:val="28"/>
          <w:szCs w:val="28"/>
        </w:rPr>
      </w:pPr>
      <w:r w:rsidRPr="00592EE5">
        <w:rPr>
          <w:sz w:val="28"/>
          <w:szCs w:val="28"/>
        </w:rPr>
        <w:t xml:space="preserve">       </w:t>
      </w:r>
    </w:p>
    <w:sectPr w:rsidR="00B037D0" w:rsidSect="0098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B70"/>
    <w:rsid w:val="00070FA9"/>
    <w:rsid w:val="000730C4"/>
    <w:rsid w:val="00083284"/>
    <w:rsid w:val="000A0F87"/>
    <w:rsid w:val="000B6EBB"/>
    <w:rsid w:val="000C17DC"/>
    <w:rsid w:val="00163E60"/>
    <w:rsid w:val="001A5C88"/>
    <w:rsid w:val="001D2D7E"/>
    <w:rsid w:val="00214FAB"/>
    <w:rsid w:val="00235E56"/>
    <w:rsid w:val="00247799"/>
    <w:rsid w:val="00252A53"/>
    <w:rsid w:val="00266388"/>
    <w:rsid w:val="00281E70"/>
    <w:rsid w:val="002D2442"/>
    <w:rsid w:val="002E4C96"/>
    <w:rsid w:val="002F3B10"/>
    <w:rsid w:val="00315880"/>
    <w:rsid w:val="00353B34"/>
    <w:rsid w:val="003735F2"/>
    <w:rsid w:val="00390F18"/>
    <w:rsid w:val="003A3B70"/>
    <w:rsid w:val="00451FF4"/>
    <w:rsid w:val="00465EA8"/>
    <w:rsid w:val="0051208F"/>
    <w:rsid w:val="00571B8C"/>
    <w:rsid w:val="00592EE5"/>
    <w:rsid w:val="005A4597"/>
    <w:rsid w:val="005B7B48"/>
    <w:rsid w:val="0061043E"/>
    <w:rsid w:val="0061742D"/>
    <w:rsid w:val="006C54FC"/>
    <w:rsid w:val="00754E40"/>
    <w:rsid w:val="007A78E2"/>
    <w:rsid w:val="00861438"/>
    <w:rsid w:val="008850C8"/>
    <w:rsid w:val="008B0AF8"/>
    <w:rsid w:val="008D3D5C"/>
    <w:rsid w:val="008D5864"/>
    <w:rsid w:val="00924676"/>
    <w:rsid w:val="00982BD2"/>
    <w:rsid w:val="00A464CF"/>
    <w:rsid w:val="00A77275"/>
    <w:rsid w:val="00A94860"/>
    <w:rsid w:val="00AA56F4"/>
    <w:rsid w:val="00AB6B0A"/>
    <w:rsid w:val="00B037D0"/>
    <w:rsid w:val="00B44DC3"/>
    <w:rsid w:val="00B76168"/>
    <w:rsid w:val="00C835E2"/>
    <w:rsid w:val="00D2423A"/>
    <w:rsid w:val="00D524C1"/>
    <w:rsid w:val="00DB3291"/>
    <w:rsid w:val="00F0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B0AF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8B0AF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uiPriority w:val="99"/>
    <w:rsid w:val="0061742D"/>
    <w:rPr>
      <w:rFonts w:cs="Times New Roman"/>
    </w:rPr>
  </w:style>
  <w:style w:type="character" w:customStyle="1" w:styleId="a5">
    <w:name w:val="Основной текст Знак"/>
    <w:basedOn w:val="a0"/>
    <w:link w:val="a6"/>
    <w:uiPriority w:val="99"/>
    <w:locked/>
    <w:rsid w:val="000730C4"/>
    <w:rPr>
      <w:rFonts w:cs="Times New Roman"/>
      <w:kern w:val="2"/>
      <w:sz w:val="24"/>
      <w:szCs w:val="24"/>
      <w:lang w:val="ru-RU" w:eastAsia="en-US" w:bidi="ar-SA"/>
    </w:rPr>
  </w:style>
  <w:style w:type="paragraph" w:styleId="a6">
    <w:name w:val="Body Text"/>
    <w:basedOn w:val="a"/>
    <w:link w:val="a5"/>
    <w:uiPriority w:val="99"/>
    <w:rsid w:val="000730C4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BodyTextChar1">
    <w:name w:val="Body Text Char1"/>
    <w:basedOn w:val="a0"/>
    <w:link w:val="a6"/>
    <w:uiPriority w:val="99"/>
    <w:semiHidden/>
    <w:rsid w:val="002D569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17</cp:revision>
  <dcterms:created xsi:type="dcterms:W3CDTF">2016-01-12T13:01:00Z</dcterms:created>
  <dcterms:modified xsi:type="dcterms:W3CDTF">2016-01-19T06:22:00Z</dcterms:modified>
</cp:coreProperties>
</file>